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1" w:rsidRPr="00CC7492" w:rsidRDefault="00CC564C">
      <w:pPr>
        <w:rPr>
          <w:rFonts w:ascii="Dotum" w:eastAsia="Dotum" w:hAnsi="Dotum"/>
          <w:b/>
          <w:sz w:val="40"/>
          <w:szCs w:val="40"/>
        </w:rPr>
      </w:pPr>
      <w:r>
        <w:rPr>
          <w:rFonts w:ascii="Dotum" w:eastAsia="Dotum" w:hAnsi="Dotum"/>
          <w:b/>
          <w:sz w:val="40"/>
          <w:szCs w:val="40"/>
        </w:rPr>
        <w:t xml:space="preserve">Art Durham – outdoor art </w:t>
      </w:r>
      <w:proofErr w:type="gramStart"/>
      <w:r>
        <w:rPr>
          <w:rFonts w:ascii="Dotum" w:eastAsia="Dotum" w:hAnsi="Dotum"/>
          <w:b/>
          <w:sz w:val="40"/>
          <w:szCs w:val="40"/>
        </w:rPr>
        <w:t>exhibition</w:t>
      </w:r>
      <w:proofErr w:type="gramEnd"/>
    </w:p>
    <w:p w:rsidR="0080090D" w:rsidRDefault="0080090D"/>
    <w:p w:rsidR="00966A9E" w:rsidRDefault="00966A9E">
      <w:r>
        <w:t>Durham County Council and Durham University are working together to develop</w:t>
      </w:r>
      <w:r w:rsidR="0080090D">
        <w:t xml:space="preserve"> </w:t>
      </w:r>
      <w:r w:rsidR="0084263C">
        <w:t xml:space="preserve">a </w:t>
      </w:r>
      <w:r>
        <w:t xml:space="preserve">new </w:t>
      </w:r>
      <w:r w:rsidR="0080090D">
        <w:t xml:space="preserve">two week </w:t>
      </w:r>
      <w:r w:rsidR="000406F7">
        <w:t xml:space="preserve">contemporary </w:t>
      </w:r>
      <w:r w:rsidR="0080090D">
        <w:t xml:space="preserve">visual arts festival </w:t>
      </w:r>
      <w:r w:rsidR="00705D06">
        <w:t xml:space="preserve">Art Durham </w:t>
      </w:r>
      <w:r w:rsidR="0080090D">
        <w:t>(5</w:t>
      </w:r>
      <w:r w:rsidR="0080090D" w:rsidRPr="0080090D">
        <w:rPr>
          <w:vertAlign w:val="superscript"/>
        </w:rPr>
        <w:t>th</w:t>
      </w:r>
      <w:r w:rsidR="0084263C">
        <w:t xml:space="preserve"> to 17</w:t>
      </w:r>
      <w:r w:rsidR="0080090D" w:rsidRPr="0080090D">
        <w:rPr>
          <w:vertAlign w:val="superscript"/>
        </w:rPr>
        <w:t>th</w:t>
      </w:r>
      <w:r w:rsidR="0080090D">
        <w:t xml:space="preserve"> June 2018</w:t>
      </w:r>
      <w:r>
        <w:t xml:space="preserve">) which </w:t>
      </w:r>
      <w:r w:rsidR="0080090D">
        <w:t xml:space="preserve">will </w:t>
      </w:r>
      <w:r w:rsidR="0080090D" w:rsidRPr="002C40C5">
        <w:t xml:space="preserve">feature a wide range </w:t>
      </w:r>
      <w:r w:rsidR="0080090D">
        <w:t>of visual</w:t>
      </w:r>
      <w:r w:rsidR="0080090D" w:rsidRPr="002C40C5">
        <w:t xml:space="preserve"> arts activity appealing to a variety of audiences from families to students and arts professionals</w:t>
      </w:r>
      <w:r w:rsidR="0080090D">
        <w:t>.</w:t>
      </w:r>
      <w:r w:rsidR="0084263C">
        <w:t xml:space="preserve"> </w:t>
      </w:r>
      <w:r w:rsidR="00723FA9">
        <w:t xml:space="preserve">The festival will also feature a pop up </w:t>
      </w:r>
      <w:r w:rsidR="00D26C17">
        <w:t xml:space="preserve">Outdoor </w:t>
      </w:r>
      <w:r w:rsidR="006B7FE4">
        <w:t xml:space="preserve">Selling </w:t>
      </w:r>
      <w:r w:rsidR="00001FA4">
        <w:t xml:space="preserve">Art </w:t>
      </w:r>
      <w:r w:rsidR="00D26C17">
        <w:t>Ex</w:t>
      </w:r>
      <w:r w:rsidR="0008710F">
        <w:t>h</w:t>
      </w:r>
      <w:r w:rsidR="00D26C17">
        <w:t>ibition</w:t>
      </w:r>
      <w:r w:rsidR="00723FA9">
        <w:t xml:space="preserve"> along the </w:t>
      </w:r>
      <w:r w:rsidR="0084263C">
        <w:t>r</w:t>
      </w:r>
      <w:r w:rsidR="00723FA9">
        <w:t>iver</w:t>
      </w:r>
      <w:r>
        <w:t>side below Millennium Place on 16th and 17</w:t>
      </w:r>
      <w:r w:rsidRPr="00966A9E">
        <w:rPr>
          <w:vertAlign w:val="superscript"/>
        </w:rPr>
        <w:t>th</w:t>
      </w:r>
      <w:r>
        <w:t xml:space="preserve"> June between 10am and 4pm.There will be </w:t>
      </w:r>
      <w:r w:rsidR="000406F7">
        <w:t xml:space="preserve">in total </w:t>
      </w:r>
      <w:r>
        <w:t xml:space="preserve">forty </w:t>
      </w:r>
      <w:proofErr w:type="spellStart"/>
      <w:r>
        <w:t>heras</w:t>
      </w:r>
      <w:proofErr w:type="spellEnd"/>
      <w:r>
        <w:t xml:space="preserve"> </w:t>
      </w:r>
      <w:r w:rsidR="00880957">
        <w:t xml:space="preserve">fencing </w:t>
      </w:r>
      <w:r>
        <w:t xml:space="preserve">panels </w:t>
      </w:r>
      <w:r w:rsidR="00880957">
        <w:t xml:space="preserve">(3.5mx 2m) on which artists can display 2D work. A small charge of £20 </w:t>
      </w:r>
      <w:r w:rsidR="000406F7">
        <w:t xml:space="preserve">per artist, per panel, </w:t>
      </w:r>
      <w:r w:rsidR="00880957">
        <w:t>will be made for using the display space for two days. A small canopy will be attached to the fencing panel to protect against rain.</w:t>
      </w:r>
    </w:p>
    <w:p w:rsidR="00705D06" w:rsidRDefault="00705D06"/>
    <w:p w:rsidR="00705D06" w:rsidRDefault="00705D06">
      <w:r>
        <w:t>We will be producing a</w:t>
      </w:r>
      <w:r w:rsidR="000406F7">
        <w:t>n artist designed</w:t>
      </w:r>
      <w:r>
        <w:t xml:space="preserve"> map showing all visual arts activity </w:t>
      </w:r>
      <w:r w:rsidR="00083CBC">
        <w:t>as well as other advertising and marketing material to promote the festival and exhibition.</w:t>
      </w:r>
    </w:p>
    <w:p w:rsidR="0080090D" w:rsidRPr="00001FA4" w:rsidRDefault="00880957">
      <w:pPr>
        <w:rPr>
          <w:b/>
        </w:rPr>
      </w:pPr>
      <w:r>
        <w:rPr>
          <w:b/>
        </w:rPr>
        <w:t>Submission</w:t>
      </w:r>
    </w:p>
    <w:p w:rsidR="009429DE" w:rsidRDefault="00880957" w:rsidP="00C6183D">
      <w:r>
        <w:t xml:space="preserve">We are inviting artists from across the North East to apply to be part of the Outdoor Art Exhibition. </w:t>
      </w:r>
      <w:r w:rsidR="009429DE">
        <w:t>We are looking for artists to exhibit original artwork that will be available for sale. No additional commission will be charged above the £20 hire fee.</w:t>
      </w:r>
      <w:bookmarkStart w:id="0" w:name="_GoBack"/>
      <w:bookmarkEnd w:id="0"/>
    </w:p>
    <w:p w:rsidR="00C6183D" w:rsidRDefault="00705D06" w:rsidP="00C6183D">
      <w:r>
        <w:t>Please complete the attached application and send it together with up to four images of your work by</w:t>
      </w:r>
      <w:r w:rsidR="00C6183D">
        <w:t xml:space="preserve"> email to </w:t>
      </w:r>
      <w:hyperlink r:id="rId6" w:history="1">
        <w:r w:rsidR="00C6183D" w:rsidRPr="002449C5">
          <w:rPr>
            <w:rStyle w:val="Hyperlink"/>
          </w:rPr>
          <w:t>GalaGallery@durham.gov.uk</w:t>
        </w:r>
      </w:hyperlink>
      <w:r w:rsidR="00C6183D">
        <w:t xml:space="preserve"> by </w:t>
      </w:r>
      <w:r>
        <w:t>30 April</w:t>
      </w:r>
      <w:r w:rsidR="00C6183D">
        <w:t xml:space="preserve"> 2018 5pm. Successful candidates will be informed by </w:t>
      </w:r>
      <w:r>
        <w:t>14 May 2018</w:t>
      </w:r>
      <w:r w:rsidR="00C6183D">
        <w:t>.</w:t>
      </w:r>
    </w:p>
    <w:p w:rsidR="00087980" w:rsidRDefault="00087980" w:rsidP="00C6183D"/>
    <w:p w:rsidR="00087980" w:rsidRDefault="00087980" w:rsidP="00C6183D"/>
    <w:p w:rsidR="00087980" w:rsidRDefault="00087980" w:rsidP="00C6183D"/>
    <w:p w:rsidR="00CE7A7B" w:rsidRDefault="0008710F" w:rsidP="00C6183D">
      <w:r>
        <w:t xml:space="preserve">           </w:t>
      </w:r>
      <w:r w:rsidR="00087980">
        <w:t xml:space="preserve">  </w:t>
      </w:r>
      <w:r w:rsidR="00CC7492">
        <w:t xml:space="preserve">         </w:t>
      </w:r>
      <w:r w:rsidR="00087980">
        <w:t xml:space="preserve">     </w:t>
      </w:r>
      <w:r>
        <w:rPr>
          <w:noProof/>
          <w:lang w:eastAsia="en-GB"/>
        </w:rPr>
        <w:drawing>
          <wp:inline distT="0" distB="0" distL="0" distR="0" wp14:anchorId="1937B9A8" wp14:editId="09DA15E3">
            <wp:extent cx="1778000" cy="1083046"/>
            <wp:effectExtent l="0" t="0" r="0" b="3175"/>
            <wp:docPr id="3" name="Picture 3" descr="C:\Users\lucy.jenkins\AppData\Local\Microsoft\Windows\Temporary Internet Files\Content.Outlook\B9X890TO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jenkins\AppData\Local\Microsoft\Windows\Temporary Internet Files\Content.Outlook\B9X890TO\C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492">
        <w:t xml:space="preserve">       </w:t>
      </w:r>
      <w:r w:rsidR="00087980">
        <w:rPr>
          <w:noProof/>
          <w:lang w:eastAsia="en-GB"/>
        </w:rPr>
        <w:drawing>
          <wp:inline distT="0" distB="0" distL="0" distR="0" wp14:anchorId="0E864D41" wp14:editId="514E7B66">
            <wp:extent cx="1944928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_Logo_09_Std_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0" cy="8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7B" w:rsidRDefault="00CE7A7B">
      <w:r>
        <w:br w:type="page"/>
      </w:r>
    </w:p>
    <w:p w:rsidR="00CE7A7B" w:rsidRPr="005F52EA" w:rsidRDefault="00CE7A7B" w:rsidP="00CE7A7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54"/>
      </w:tblGrid>
      <w:tr w:rsidR="00CE7A7B" w:rsidRPr="000D4F0A" w:rsidTr="00CC564C">
        <w:trPr>
          <w:trHeight w:val="432"/>
        </w:trPr>
        <w:tc>
          <w:tcPr>
            <w:tcW w:w="2988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  <w:r w:rsidRPr="000D4F0A"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</w:tr>
      <w:tr w:rsidR="00CE7A7B" w:rsidRPr="000D4F0A" w:rsidTr="00CC564C">
        <w:tc>
          <w:tcPr>
            <w:tcW w:w="2988" w:type="dxa"/>
          </w:tcPr>
          <w:p w:rsidR="00CE7A7B" w:rsidRDefault="00CE7A7B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Pr="000D4F0A" w:rsidRDefault="00CE7A7B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</w:tr>
      <w:tr w:rsidR="00CE7A7B" w:rsidRPr="000D4F0A" w:rsidTr="00CC564C">
        <w:trPr>
          <w:trHeight w:val="432"/>
        </w:trPr>
        <w:tc>
          <w:tcPr>
            <w:tcW w:w="2988" w:type="dxa"/>
          </w:tcPr>
          <w:p w:rsidR="00CE7A7B" w:rsidRPr="000D4F0A" w:rsidRDefault="00705D06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E7A7B">
              <w:rPr>
                <w:sz w:val="24"/>
                <w:szCs w:val="24"/>
              </w:rPr>
              <w:t>mail</w:t>
            </w:r>
          </w:p>
        </w:tc>
        <w:tc>
          <w:tcPr>
            <w:tcW w:w="6254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</w:tr>
      <w:tr w:rsidR="00CE7A7B" w:rsidRPr="000D4F0A" w:rsidTr="00CC564C">
        <w:trPr>
          <w:trHeight w:val="432"/>
        </w:trPr>
        <w:tc>
          <w:tcPr>
            <w:tcW w:w="2988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6254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</w:tr>
    </w:tbl>
    <w:p w:rsidR="00CE7A7B" w:rsidRPr="007345A9" w:rsidRDefault="00CE7A7B" w:rsidP="00CE7A7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7A7B" w:rsidTr="00CC564C">
        <w:trPr>
          <w:trHeight w:val="3456"/>
        </w:trPr>
        <w:tc>
          <w:tcPr>
            <w:tcW w:w="9242" w:type="dxa"/>
          </w:tcPr>
          <w:p w:rsidR="00CE7A7B" w:rsidRDefault="00705D06" w:rsidP="00CC5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  <w:r w:rsidR="00CE7A7B">
              <w:rPr>
                <w:b/>
                <w:sz w:val="24"/>
                <w:szCs w:val="24"/>
              </w:rPr>
              <w:t xml:space="preserve"> of your </w:t>
            </w:r>
            <w:r>
              <w:rPr>
                <w:b/>
                <w:sz w:val="24"/>
                <w:szCs w:val="24"/>
              </w:rPr>
              <w:t>work</w:t>
            </w:r>
            <w:r w:rsidR="00CE7A7B">
              <w:rPr>
                <w:b/>
                <w:sz w:val="24"/>
                <w:szCs w:val="24"/>
              </w:rPr>
              <w:t xml:space="preserve"> (50 words)</w:t>
            </w:r>
          </w:p>
          <w:p w:rsidR="00CE7A7B" w:rsidRDefault="00CE7A7B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Pr="007345A9" w:rsidRDefault="009429DE" w:rsidP="00CC564C">
            <w:pPr>
              <w:rPr>
                <w:b/>
              </w:rPr>
            </w:pPr>
          </w:p>
        </w:tc>
      </w:tr>
    </w:tbl>
    <w:p w:rsidR="00CE7A7B" w:rsidRDefault="00CE7A7B" w:rsidP="00CE7A7B"/>
    <w:p w:rsidR="00CE7A7B" w:rsidRPr="00F871A2" w:rsidRDefault="00CE7A7B" w:rsidP="00CE7A7B">
      <w:pPr>
        <w:ind w:right="26"/>
        <w:rPr>
          <w:b/>
          <w:sz w:val="24"/>
          <w:szCs w:val="24"/>
        </w:rPr>
      </w:pPr>
      <w:r w:rsidRPr="00F871A2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attach</w:t>
      </w:r>
      <w:r w:rsidRPr="00F87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your application </w:t>
      </w:r>
      <w:r w:rsidR="005A07B9">
        <w:rPr>
          <w:b/>
          <w:sz w:val="24"/>
          <w:szCs w:val="24"/>
        </w:rPr>
        <w:t xml:space="preserve">up to </w:t>
      </w:r>
      <w:r w:rsidR="00705D06">
        <w:rPr>
          <w:b/>
          <w:sz w:val="24"/>
          <w:szCs w:val="24"/>
        </w:rPr>
        <w:t>4</w:t>
      </w:r>
      <w:r w:rsidRPr="00F871A2">
        <w:rPr>
          <w:b/>
          <w:sz w:val="24"/>
          <w:szCs w:val="24"/>
        </w:rPr>
        <w:t xml:space="preserve"> images</w:t>
      </w:r>
      <w:r w:rsidR="005A07B9">
        <w:rPr>
          <w:b/>
          <w:sz w:val="24"/>
          <w:szCs w:val="24"/>
        </w:rPr>
        <w:t xml:space="preserve"> or </w:t>
      </w:r>
      <w:proofErr w:type="spellStart"/>
      <w:r w:rsidR="005A07B9">
        <w:rPr>
          <w:b/>
          <w:sz w:val="24"/>
          <w:szCs w:val="24"/>
        </w:rPr>
        <w:t>weblinks</w:t>
      </w:r>
      <w:proofErr w:type="spellEnd"/>
      <w:r w:rsidRPr="00F871A2">
        <w:rPr>
          <w:b/>
          <w:sz w:val="24"/>
          <w:szCs w:val="24"/>
        </w:rPr>
        <w:t xml:space="preserve"> show</w:t>
      </w:r>
      <w:r>
        <w:rPr>
          <w:b/>
          <w:sz w:val="24"/>
          <w:szCs w:val="24"/>
        </w:rPr>
        <w:t>ing</w:t>
      </w:r>
      <w:r w:rsidRPr="00F871A2">
        <w:rPr>
          <w:b/>
          <w:sz w:val="24"/>
          <w:szCs w:val="24"/>
        </w:rPr>
        <w:t xml:space="preserve"> your work</w:t>
      </w:r>
      <w:r>
        <w:rPr>
          <w:b/>
          <w:sz w:val="24"/>
          <w:szCs w:val="24"/>
        </w:rPr>
        <w:t>.</w:t>
      </w:r>
      <w:r w:rsidRPr="00F871A2">
        <w:rPr>
          <w:b/>
          <w:sz w:val="24"/>
          <w:szCs w:val="24"/>
        </w:rPr>
        <w:t xml:space="preserve">                </w:t>
      </w:r>
    </w:p>
    <w:p w:rsidR="00CE7A7B" w:rsidRDefault="00CE7A7B" w:rsidP="00CE7A7B">
      <w:pPr>
        <w:ind w:right="26"/>
        <w:rPr>
          <w:sz w:val="24"/>
          <w:szCs w:val="24"/>
        </w:rPr>
      </w:pPr>
    </w:p>
    <w:p w:rsidR="00CE7A7B" w:rsidRPr="00F871A2" w:rsidRDefault="00CE7A7B" w:rsidP="00CE7A7B">
      <w:pPr>
        <w:ind w:right="26"/>
        <w:rPr>
          <w:b/>
          <w:sz w:val="24"/>
          <w:szCs w:val="24"/>
        </w:rPr>
      </w:pPr>
      <w:r w:rsidRPr="00F871A2">
        <w:rPr>
          <w:b/>
          <w:sz w:val="24"/>
          <w:szCs w:val="24"/>
        </w:rPr>
        <w:t xml:space="preserve">Please email </w:t>
      </w:r>
      <w:r>
        <w:rPr>
          <w:b/>
          <w:sz w:val="24"/>
          <w:szCs w:val="24"/>
        </w:rPr>
        <w:t xml:space="preserve">your </w:t>
      </w:r>
      <w:r w:rsidRPr="00F871A2">
        <w:rPr>
          <w:b/>
          <w:sz w:val="24"/>
          <w:szCs w:val="24"/>
        </w:rPr>
        <w:t xml:space="preserve">application to </w:t>
      </w:r>
      <w:r w:rsidR="005A07B9">
        <w:rPr>
          <w:b/>
          <w:sz w:val="24"/>
          <w:szCs w:val="24"/>
        </w:rPr>
        <w:t>Lucy Jenkins</w:t>
      </w:r>
      <w:r w:rsidRPr="00F871A2">
        <w:rPr>
          <w:b/>
          <w:sz w:val="24"/>
          <w:szCs w:val="24"/>
        </w:rPr>
        <w:t xml:space="preserve"> at </w:t>
      </w:r>
      <w:hyperlink r:id="rId9" w:history="1">
        <w:r w:rsidR="005A07B9" w:rsidRPr="006C70C0">
          <w:rPr>
            <w:rStyle w:val="Hyperlink"/>
            <w:b/>
            <w:sz w:val="24"/>
            <w:szCs w:val="24"/>
          </w:rPr>
          <w:t>galagallery@durham.gov.uk</w:t>
        </w:r>
      </w:hyperlink>
      <w:r w:rsidR="005A07B9">
        <w:rPr>
          <w:b/>
          <w:sz w:val="24"/>
          <w:szCs w:val="24"/>
        </w:rPr>
        <w:t xml:space="preserve">  by 5pm </w:t>
      </w:r>
      <w:proofErr w:type="gramStart"/>
      <w:r w:rsidR="005A07B9">
        <w:rPr>
          <w:b/>
          <w:sz w:val="24"/>
          <w:szCs w:val="24"/>
        </w:rPr>
        <w:t xml:space="preserve">on  </w:t>
      </w:r>
      <w:r w:rsidR="00705D06">
        <w:rPr>
          <w:b/>
          <w:sz w:val="24"/>
          <w:szCs w:val="24"/>
        </w:rPr>
        <w:t>30</w:t>
      </w:r>
      <w:proofErr w:type="gramEnd"/>
      <w:r w:rsidR="00705D06">
        <w:rPr>
          <w:b/>
          <w:sz w:val="24"/>
          <w:szCs w:val="24"/>
        </w:rPr>
        <w:t xml:space="preserve"> April</w:t>
      </w:r>
      <w:r w:rsidR="005A07B9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.  Please put </w:t>
      </w:r>
      <w:r w:rsidR="00705D06">
        <w:rPr>
          <w:b/>
          <w:sz w:val="24"/>
          <w:szCs w:val="24"/>
        </w:rPr>
        <w:t>Outdoor Art Exhibition</w:t>
      </w:r>
      <w:r>
        <w:rPr>
          <w:b/>
          <w:sz w:val="24"/>
          <w:szCs w:val="24"/>
        </w:rPr>
        <w:t xml:space="preserve"> in the email subject line. </w:t>
      </w:r>
    </w:p>
    <w:p w:rsidR="00087980" w:rsidRDefault="00087980" w:rsidP="00C6183D"/>
    <w:sectPr w:rsidR="0008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260"/>
    <w:multiLevelType w:val="hybridMultilevel"/>
    <w:tmpl w:val="AD20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5A44"/>
    <w:multiLevelType w:val="hybridMultilevel"/>
    <w:tmpl w:val="6B0E537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0D"/>
    <w:rsid w:val="00001FA4"/>
    <w:rsid w:val="000406F7"/>
    <w:rsid w:val="00083CBC"/>
    <w:rsid w:val="0008710F"/>
    <w:rsid w:val="00087980"/>
    <w:rsid w:val="00426F27"/>
    <w:rsid w:val="005A07B9"/>
    <w:rsid w:val="006B7FE4"/>
    <w:rsid w:val="00705D06"/>
    <w:rsid w:val="00723FA9"/>
    <w:rsid w:val="007A349A"/>
    <w:rsid w:val="0080090D"/>
    <w:rsid w:val="0084263C"/>
    <w:rsid w:val="008539CF"/>
    <w:rsid w:val="00880957"/>
    <w:rsid w:val="008B1016"/>
    <w:rsid w:val="009429DE"/>
    <w:rsid w:val="00966A9E"/>
    <w:rsid w:val="00A60111"/>
    <w:rsid w:val="00AA518E"/>
    <w:rsid w:val="00AE03D6"/>
    <w:rsid w:val="00B74DBE"/>
    <w:rsid w:val="00C6183D"/>
    <w:rsid w:val="00C834C6"/>
    <w:rsid w:val="00CC564C"/>
    <w:rsid w:val="00CC7492"/>
    <w:rsid w:val="00CE7A7B"/>
    <w:rsid w:val="00D26C17"/>
    <w:rsid w:val="00E87C36"/>
    <w:rsid w:val="00EC3C10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4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4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4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4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Gallery@durham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agallery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Jenkins</dc:creator>
  <cp:lastModifiedBy>Lucy Jenkins</cp:lastModifiedBy>
  <cp:revision>2</cp:revision>
  <cp:lastPrinted>2018-02-09T10:52:00Z</cp:lastPrinted>
  <dcterms:created xsi:type="dcterms:W3CDTF">2018-03-26T10:38:00Z</dcterms:created>
  <dcterms:modified xsi:type="dcterms:W3CDTF">2018-03-26T10:38:00Z</dcterms:modified>
</cp:coreProperties>
</file>